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2DA64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EE5D7B" w14:paraId="7B423289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11D99" w14:textId="77777777" w:rsidR="00EE5D7B" w:rsidRDefault="00EE5D7B" w:rsidP="00EE5D7B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3094661" w14:textId="10723CF9" w:rsidR="00EE5D7B" w:rsidRPr="00D41E11" w:rsidRDefault="006C5216" w:rsidP="00EE5D7B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DB2A0F">
              <w:rPr>
                <w:sz w:val="20"/>
                <w:szCs w:val="20"/>
              </w:rPr>
              <w:t>Aktywizacja i partycypacja społeczna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DDE23C" w14:textId="77777777" w:rsidR="00EE5D7B" w:rsidRPr="003A2588" w:rsidRDefault="00EE5D7B" w:rsidP="00EE5D7B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3D0052" w14:textId="2BE74078" w:rsidR="00EE5D7B" w:rsidRPr="003A2588" w:rsidRDefault="006C5216" w:rsidP="00EE5D7B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8B0BAA" w14:paraId="40E2C1BF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599AF93" w14:textId="77777777" w:rsidR="008B0BAA" w:rsidRPr="00582090" w:rsidRDefault="008B0BAA" w:rsidP="008B0BAA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63F17357" w14:textId="2D5EB4C2" w:rsidR="008B0BAA" w:rsidRPr="00582090" w:rsidRDefault="006C5216" w:rsidP="008B0BAA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 w:rsidRPr="00DB2A0F">
              <w:rPr>
                <w:bCs/>
                <w:sz w:val="16"/>
                <w:szCs w:val="16"/>
              </w:rPr>
              <w:t>Activation</w:t>
            </w:r>
            <w:proofErr w:type="spellEnd"/>
            <w:r w:rsidRPr="00DB2A0F">
              <w:rPr>
                <w:bCs/>
                <w:sz w:val="16"/>
                <w:szCs w:val="16"/>
              </w:rPr>
              <w:t xml:space="preserve"> and public </w:t>
            </w:r>
            <w:proofErr w:type="spellStart"/>
            <w:r w:rsidRPr="00DB2A0F">
              <w:rPr>
                <w:bCs/>
                <w:sz w:val="16"/>
                <w:szCs w:val="16"/>
              </w:rPr>
              <w:t>participation</w:t>
            </w:r>
            <w:proofErr w:type="spellEnd"/>
          </w:p>
        </w:tc>
      </w:tr>
      <w:tr w:rsidR="008B0BAA" w14:paraId="056F0EE4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62FA0DD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B2E60" w14:textId="06424BCE" w:rsidR="008B0BAA" w:rsidRPr="00582090" w:rsidRDefault="00490C34" w:rsidP="008B0BAA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Ogrodnictwo miejskie i </w:t>
            </w:r>
            <w:proofErr w:type="spellStart"/>
            <w:r>
              <w:rPr>
                <w:sz w:val="16"/>
                <w:szCs w:val="18"/>
              </w:rPr>
              <w:t>arborystyka</w:t>
            </w:r>
            <w:proofErr w:type="spellEnd"/>
          </w:p>
        </w:tc>
      </w:tr>
      <w:tr w:rsidR="008B0BAA" w14:paraId="0628274F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9AF79B" w14:textId="77777777" w:rsidR="008B0BAA" w:rsidRPr="00CD0414" w:rsidRDefault="008B0BAA" w:rsidP="008B0BAA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19A052" w14:textId="77777777" w:rsidR="008B0BAA" w:rsidRPr="00CD0414" w:rsidRDefault="008B0BAA" w:rsidP="008B0BA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B0BAA" w14:paraId="13BC026D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D78BA0B" w14:textId="77777777" w:rsidR="008B0BAA" w:rsidRPr="00207BBF" w:rsidRDefault="008B0BAA" w:rsidP="008B0BAA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86289D" w14:textId="77777777" w:rsidR="008B0BAA" w:rsidRPr="00207BBF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4D0E919" w14:textId="77777777" w:rsidR="008B0BAA" w:rsidRPr="00207BBF" w:rsidRDefault="008B0BAA" w:rsidP="008B0BAA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D8B4AA8" w14:textId="77777777" w:rsidR="008B0BAA" w:rsidRPr="00207BBF" w:rsidRDefault="008B0BAA" w:rsidP="008B0BA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B0BAA" w14:paraId="12D05883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EB5B896" w14:textId="77777777" w:rsidR="008B0BAA" w:rsidRPr="00CD0414" w:rsidRDefault="008B0BAA" w:rsidP="008B0BAA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7713AF" w14:textId="00E093DB" w:rsidR="008B0BAA" w:rsidRPr="00207BBF" w:rsidRDefault="008B0BAA" w:rsidP="008B0BAA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14:paraId="4F3AD519" w14:textId="77777777" w:rsidR="008B0BAA" w:rsidRPr="00CD0414" w:rsidRDefault="008B0BAA" w:rsidP="008B0BAA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0E0696" w14:textId="77777777" w:rsidR="008B0BAA" w:rsidRPr="00CD0414" w:rsidRDefault="008B0BAA" w:rsidP="008B0BAA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81F6E8C" w14:textId="4294EDD5" w:rsidR="008B0BAA" w:rsidRPr="00CD0414" w:rsidRDefault="00490C34" w:rsidP="008B0BA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8B0BAA" w:rsidRPr="00CD0414">
              <w:rPr>
                <w:sz w:val="16"/>
                <w:szCs w:val="16"/>
              </w:rPr>
              <w:t xml:space="preserve"> p</w:t>
            </w:r>
            <w:r w:rsidR="008B0BAA" w:rsidRPr="00CD0414">
              <w:rPr>
                <w:bCs/>
                <w:sz w:val="16"/>
                <w:szCs w:val="16"/>
              </w:rPr>
              <w:t>odstawowe</w:t>
            </w:r>
          </w:p>
          <w:p w14:paraId="68E0EAB1" w14:textId="77777777" w:rsidR="008B0BAA" w:rsidRPr="00CD0414" w:rsidRDefault="008B0BAA" w:rsidP="008B0BAA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86FA1" w14:textId="77777777" w:rsidR="008B0BAA" w:rsidRPr="00CD0414" w:rsidRDefault="008B0BAA" w:rsidP="008B0BAA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4DFF3979" w14:textId="6674E3D6" w:rsidR="008B0BAA" w:rsidRPr="00207BBF" w:rsidRDefault="00490C34" w:rsidP="008B0BAA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8B0BAA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34CA375" w14:textId="77777777" w:rsidR="008B0BAA" w:rsidRPr="00CD0414" w:rsidRDefault="008B0BAA" w:rsidP="008B0BA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Numer semestru: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E27AACD" w14:textId="2D557DC8" w:rsidR="008B0BAA" w:rsidRPr="00CD0414" w:rsidRDefault="008B0BAA" w:rsidP="008B0BA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8B0BAA" w14:paraId="571E9896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DE04B7E" w14:textId="77777777" w:rsidR="008B0BAA" w:rsidRPr="00CD0414" w:rsidRDefault="008B0BAA" w:rsidP="008B0BAA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0BCF991" w14:textId="77777777" w:rsidR="008B0BAA" w:rsidRPr="00CD0414" w:rsidRDefault="008B0BAA" w:rsidP="008B0BAA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BEEC84" w14:textId="77777777" w:rsidR="008B0BAA" w:rsidRPr="00CD0414" w:rsidRDefault="008B0BAA" w:rsidP="008B0BAA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470AC" w14:textId="77777777" w:rsidR="008B0BAA" w:rsidRPr="008C5679" w:rsidRDefault="008B0BAA" w:rsidP="008B0BA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E37171" w14:textId="77777777" w:rsidR="008B0BAA" w:rsidRPr="00CD0414" w:rsidRDefault="008B0BAA" w:rsidP="008B0BAA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83D8BD" w14:textId="28C51DA2" w:rsidR="008B0BAA" w:rsidRPr="007854C9" w:rsidRDefault="006C5216" w:rsidP="007854C9">
            <w:pPr>
              <w:jc w:val="center"/>
              <w:rPr>
                <w:b/>
                <w:bCs/>
                <w:sz w:val="18"/>
                <w:szCs w:val="18"/>
              </w:rPr>
            </w:pPr>
            <w:r w:rsidRPr="006C5216">
              <w:rPr>
                <w:b/>
                <w:bCs/>
                <w:sz w:val="18"/>
                <w:szCs w:val="18"/>
              </w:rPr>
              <w:t>OGR-OM1-S-1Z01.2</w:t>
            </w:r>
          </w:p>
        </w:tc>
      </w:tr>
      <w:tr w:rsidR="008B0BAA" w:rsidRPr="00CD0414" w14:paraId="1A1A70C3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D088BC" w14:textId="77777777" w:rsidR="008B0BAA" w:rsidRPr="00CD0414" w:rsidRDefault="008B0BAA" w:rsidP="008B0BAA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90C34" w14:paraId="5D04B161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0364A1DD" w14:textId="77777777" w:rsidR="00490C34" w:rsidRPr="00582090" w:rsidRDefault="00490C34" w:rsidP="00490C3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25787" w14:textId="49F20DA4" w:rsidR="00490C34" w:rsidRPr="007D736E" w:rsidRDefault="006C5216" w:rsidP="00490C3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DB2A0F">
              <w:rPr>
                <w:b/>
                <w:bCs/>
                <w:sz w:val="16"/>
                <w:szCs w:val="16"/>
              </w:rPr>
              <w:t>dr inż. Michał Orzechowski</w:t>
            </w:r>
          </w:p>
        </w:tc>
      </w:tr>
      <w:tr w:rsidR="00490C34" w14:paraId="21E97F12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815C031" w14:textId="77777777" w:rsidR="00490C34" w:rsidRPr="00582090" w:rsidRDefault="00490C34" w:rsidP="00490C3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7AC523" w14:textId="7B5F46A8" w:rsidR="00490C34" w:rsidRPr="00582090" w:rsidRDefault="006C5216" w:rsidP="00490C3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DB2A0F">
              <w:rPr>
                <w:b/>
                <w:bCs/>
                <w:sz w:val="16"/>
                <w:szCs w:val="16"/>
              </w:rPr>
              <w:t>dr inż. Michał Orzechowski</w:t>
            </w:r>
          </w:p>
        </w:tc>
      </w:tr>
      <w:tr w:rsidR="00490C34" w14:paraId="21F2B6AE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5BCA797" w14:textId="77777777" w:rsidR="00490C34" w:rsidRPr="00582090" w:rsidRDefault="00490C34" w:rsidP="00490C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F19BCB" w14:textId="7E8A7B51" w:rsidR="00490C34" w:rsidRPr="00582090" w:rsidRDefault="006C5216" w:rsidP="00490C34">
            <w:pPr>
              <w:spacing w:line="240" w:lineRule="auto"/>
              <w:rPr>
                <w:sz w:val="16"/>
                <w:szCs w:val="16"/>
              </w:rPr>
            </w:pPr>
            <w:r w:rsidRPr="006C521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Celem </w:t>
            </w:r>
            <w:proofErr w:type="gramStart"/>
            <w:r w:rsidRPr="006C5216">
              <w:rPr>
                <w:rFonts w:ascii="Times New Roman" w:hAnsi="Times New Roman" w:cs="Times New Roman"/>
                <w:bCs/>
                <w:sz w:val="16"/>
                <w:szCs w:val="16"/>
              </w:rPr>
              <w:t>modułu  Aktywizacja</w:t>
            </w:r>
            <w:proofErr w:type="gramEnd"/>
            <w:r w:rsidRPr="006C521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 partycypacja społeczna jest ugruntowanie w uczestnikach potrzeby aktywizacji społeczeństwa do działań w zakresie tworzenia i pielęgnacji zieleni miejskiej, w szczególności projektowania i pielęgnacji oraz wycinki drzew. Usuwanie drzew istniejących oraz ich pielęgnacja służące zapewnieniu bezpieczeństwa publicznego bywa zarzewiem konfliktów z lokalnym społeczeństwem oraz organizacjami pozarządowymi. Zajęcia przygotowują do minimalizacji tych potencjalnych konfliktów. Uczestnicy zajęć są przygotowywani do odpowiedniego projektowania procesu konsultacji społecznych przeprowadzanych działań i prac projektowych jako przyszli pracownicy jednostek administracji samorządowej. Mogą również doskonalić umiejętności i kompetencje w zakresie działalności gospodarczej na rynku usług </w:t>
            </w:r>
            <w:proofErr w:type="spellStart"/>
            <w:r w:rsidRPr="006C5216">
              <w:rPr>
                <w:rFonts w:ascii="Times New Roman" w:hAnsi="Times New Roman" w:cs="Times New Roman"/>
                <w:bCs/>
                <w:sz w:val="16"/>
                <w:szCs w:val="16"/>
              </w:rPr>
              <w:t>arborystycznych</w:t>
            </w:r>
            <w:proofErr w:type="spellEnd"/>
            <w:r w:rsidRPr="006C5216">
              <w:rPr>
                <w:rFonts w:ascii="Times New Roman" w:hAnsi="Times New Roman" w:cs="Times New Roman"/>
                <w:bCs/>
                <w:sz w:val="16"/>
                <w:szCs w:val="16"/>
              </w:rPr>
              <w:t>. Poprzez samodzielne projektowanie procesu konsultacji i partycypacji społecznej w powierzonych studiach przypadku uzyskują umiejętności praktyczne realizacji takich zadań w przyszłości zawodowej. Uzyskują również świadomość potrzeb społeczeństwa w zakresie otaczającej ich przestrzeni zieleni miejskiej a także funkcji społecznych drzew w otoczeniu człowieka w kreowaniu wspólnot lokalnych.</w:t>
            </w:r>
          </w:p>
        </w:tc>
      </w:tr>
      <w:tr w:rsidR="008B0BAA" w:rsidRPr="00E31A6B" w14:paraId="1B9118D3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7756F578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13E8A4" w14:textId="7417E6B5" w:rsidR="008B0BAA" w:rsidRPr="00582090" w:rsidRDefault="008B0BAA" w:rsidP="008B0BA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wykłady;</w:t>
            </w:r>
            <w:r w:rsidRPr="00582090">
              <w:rPr>
                <w:sz w:val="16"/>
                <w:szCs w:val="16"/>
              </w:rPr>
              <w:t xml:space="preserve">  l</w:t>
            </w:r>
            <w:r>
              <w:rPr>
                <w:sz w:val="16"/>
                <w:szCs w:val="16"/>
              </w:rPr>
              <w:t>iczba</w:t>
            </w:r>
            <w:proofErr w:type="gramEnd"/>
            <w:r w:rsidRPr="00582090">
              <w:rPr>
                <w:sz w:val="16"/>
                <w:szCs w:val="16"/>
              </w:rPr>
              <w:t xml:space="preserve"> godzin </w:t>
            </w:r>
            <w:r w:rsidR="006C5216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;  </w:t>
            </w:r>
          </w:p>
          <w:p w14:paraId="2D652033" w14:textId="3862E1F2" w:rsidR="008B0BAA" w:rsidRPr="00BD2417" w:rsidRDefault="008B0BAA" w:rsidP="00C23AE9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8B0BAA" w:rsidRPr="00E31A6B" w14:paraId="3B27146F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28721764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82EC5" w14:textId="7B7938D9" w:rsidR="008B0BAA" w:rsidRPr="00582090" w:rsidRDefault="006C5216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C5216">
              <w:rPr>
                <w:rFonts w:ascii="Times New Roman" w:hAnsi="Times New Roman" w:cs="Times New Roman"/>
                <w:bCs/>
                <w:sz w:val="16"/>
                <w:szCs w:val="16"/>
              </w:rPr>
              <w:t>Wykład i dyskusja. Praca własna studentów nad projektowaniem procesu konsultacji społecznych i partycypacji.</w:t>
            </w:r>
          </w:p>
        </w:tc>
      </w:tr>
      <w:tr w:rsidR="008B0BAA" w:rsidRPr="00E31A6B" w14:paraId="7302DD77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6547AA22" w14:textId="77777777" w:rsidR="008B0BAA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0956C2F5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1D3FE" w14:textId="77777777" w:rsidR="008B0BAA" w:rsidRDefault="008B0BAA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6FAEB0CE" w14:textId="3ED24BDE" w:rsidR="008B0BAA" w:rsidRDefault="004C7B06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Brak</w:t>
            </w:r>
          </w:p>
          <w:p w14:paraId="1BC1C081" w14:textId="77777777" w:rsidR="008B0BAA" w:rsidRPr="00582090" w:rsidRDefault="008B0BAA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8B0BAA" w:rsidRPr="00860289" w14:paraId="27EDF44D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71ECF" w14:textId="77777777" w:rsidR="008B0BAA" w:rsidRPr="00453D61" w:rsidRDefault="008B0BAA" w:rsidP="008B0BAA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65B959" w14:textId="77777777" w:rsidR="008B0BAA" w:rsidRPr="00453D61" w:rsidRDefault="008B0BAA" w:rsidP="008B0BA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4767B" w14:textId="77777777" w:rsidR="008B0BAA" w:rsidRPr="00860289" w:rsidRDefault="008B0BAA" w:rsidP="008B0BAA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21CC8" w14:textId="77777777" w:rsidR="008B0BAA" w:rsidRDefault="008B0BAA" w:rsidP="008B0BAA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64D70529" w14:textId="77777777" w:rsidR="008B0BAA" w:rsidRPr="00860289" w:rsidRDefault="008B0BAA" w:rsidP="008B0BAA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8B0BAA" w:rsidRPr="00860289" w14:paraId="1A0FC40F" w14:textId="77777777" w:rsidTr="00316977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C1F1DB" w14:textId="77777777" w:rsidR="008B0BAA" w:rsidRDefault="008B0BAA" w:rsidP="008B0BAA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21684E21" w14:textId="77777777" w:rsidR="008B0BAA" w:rsidRPr="007156FC" w:rsidRDefault="008B0BAA" w:rsidP="008B0BAA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A0D4C" w14:textId="77777777" w:rsidR="008B0BAA" w:rsidRPr="00453D61" w:rsidRDefault="008B0BAA" w:rsidP="008B0BA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1D686" w14:textId="77777777" w:rsidR="006C5216" w:rsidRPr="006C5216" w:rsidRDefault="006C5216" w:rsidP="006C521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5216">
              <w:rPr>
                <w:rFonts w:ascii="Times New Roman" w:hAnsi="Times New Roman" w:cs="Times New Roman"/>
                <w:sz w:val="20"/>
                <w:szCs w:val="20"/>
              </w:rPr>
              <w:t>Ma zaawansowaną wiedzę nt. udziału społecznego w procesie</w:t>
            </w:r>
          </w:p>
          <w:p w14:paraId="002CF721" w14:textId="2B1F9E0F" w:rsidR="008B0BAA" w:rsidRPr="00453D61" w:rsidRDefault="006C5216" w:rsidP="006C5216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6C5216">
              <w:rPr>
                <w:rFonts w:ascii="Times New Roman" w:hAnsi="Times New Roman" w:cs="Times New Roman"/>
                <w:sz w:val="20"/>
                <w:szCs w:val="20"/>
              </w:rPr>
              <w:t>inwestycyjnym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14A49" w14:textId="58C656E0" w:rsidR="008B0BAA" w:rsidRPr="00860289" w:rsidRDefault="008B0BAA" w:rsidP="008B0BA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83DA4">
              <w:rPr>
                <w:rFonts w:ascii="Times New Roman" w:hAnsi="Times New Roman" w:cs="Times New Roman"/>
                <w:sz w:val="20"/>
                <w:szCs w:val="20"/>
              </w:rPr>
              <w:t>K_W10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BAD30" w14:textId="4BFFA1CC" w:rsidR="008B0BAA" w:rsidRPr="00860289" w:rsidRDefault="008B0BAA" w:rsidP="008B0BAA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8B0BAA" w:rsidRPr="00860289" w14:paraId="32C574D5" w14:textId="77777777" w:rsidTr="007854C9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B5AF10" w14:textId="77777777" w:rsidR="008B0BAA" w:rsidRDefault="008B0BAA" w:rsidP="008B0BAA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0009C41F" w14:textId="77777777" w:rsidR="008B0BAA" w:rsidRPr="007156FC" w:rsidRDefault="008B0BAA" w:rsidP="008B0BAA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potrafi</w:t>
            </w:r>
            <w:r>
              <w:rPr>
                <w:sz w:val="14"/>
                <w:szCs w:val="14"/>
              </w:rPr>
              <w:t>)</w:t>
            </w:r>
          </w:p>
          <w:p w14:paraId="11B57B6F" w14:textId="77777777" w:rsidR="008B0BAA" w:rsidRPr="00453D61" w:rsidRDefault="008B0BAA" w:rsidP="008B0BAA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4CFE34" w14:textId="77777777" w:rsidR="008B0BAA" w:rsidRPr="00453D61" w:rsidRDefault="008B0BAA" w:rsidP="008B0BA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EBB38AF" w14:textId="77777777" w:rsidR="006C5216" w:rsidRPr="006C5216" w:rsidRDefault="006C5216" w:rsidP="006C521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6C5216">
              <w:rPr>
                <w:rFonts w:ascii="Times New Roman" w:hAnsi="Times New Roman" w:cs="Times New Roman"/>
                <w:sz w:val="20"/>
              </w:rPr>
              <w:t>Potrafi korzystać z bibliotecznych i internetowych baz w celu pozyskiwania i</w:t>
            </w:r>
          </w:p>
          <w:p w14:paraId="76C1172E" w14:textId="0F7A46C7" w:rsidR="008B0BAA" w:rsidRPr="00453D61" w:rsidRDefault="006C5216" w:rsidP="006C5216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6C5216">
              <w:rPr>
                <w:rFonts w:ascii="Times New Roman" w:hAnsi="Times New Roman" w:cs="Times New Roman"/>
                <w:sz w:val="20"/>
              </w:rPr>
              <w:t>przetwarzania informacji nt. aktywizacji społecznej w miastach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324F0" w14:textId="6FD5E090" w:rsidR="008B0BAA" w:rsidRPr="00860289" w:rsidRDefault="008B0BAA" w:rsidP="006C5216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BB6488">
              <w:rPr>
                <w:rFonts w:ascii="Times New Roman" w:hAnsi="Times New Roman" w:cs="Times New Roman"/>
                <w:sz w:val="20"/>
                <w:szCs w:val="20"/>
              </w:rPr>
              <w:t>K_U0</w:t>
            </w:r>
            <w:r w:rsidR="006C52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CF450" w14:textId="1BE9BC74" w:rsidR="008B0BAA" w:rsidRPr="00860289" w:rsidRDefault="008B0BAA" w:rsidP="008B0BAA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8B0BAA" w:rsidRPr="00860289" w14:paraId="70398FEA" w14:textId="77777777" w:rsidTr="007854C9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FAE2E2" w14:textId="77777777" w:rsidR="008B0BAA" w:rsidRDefault="008B0BAA" w:rsidP="008B0BAA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65DEEC9D" w14:textId="77777777" w:rsidR="008B0BAA" w:rsidRPr="00453D61" w:rsidRDefault="008B0BAA" w:rsidP="008B0BAA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do)</w:t>
            </w:r>
          </w:p>
          <w:p w14:paraId="34282E2F" w14:textId="77777777" w:rsidR="008B0BAA" w:rsidRPr="00453D61" w:rsidRDefault="008B0BAA" w:rsidP="008B0BAA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0912D" w14:textId="77777777" w:rsidR="008B0BAA" w:rsidRPr="00453D61" w:rsidRDefault="008B0BAA" w:rsidP="008B0BA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C0C02" w14:textId="77777777" w:rsidR="006C5216" w:rsidRPr="006C5216" w:rsidRDefault="006C5216" w:rsidP="006C521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6C5216">
              <w:rPr>
                <w:rFonts w:ascii="Times New Roman" w:hAnsi="Times New Roman" w:cs="Times New Roman"/>
                <w:sz w:val="20"/>
              </w:rPr>
              <w:t>Jest świadomy wpływu i konsekwencji działań ludzi na rozwój miast i</w:t>
            </w:r>
          </w:p>
          <w:p w14:paraId="534E257E" w14:textId="33258EA1" w:rsidR="008B0BAA" w:rsidRPr="00453D61" w:rsidRDefault="006C5216" w:rsidP="006C5216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6C5216">
              <w:rPr>
                <w:rFonts w:ascii="Times New Roman" w:hAnsi="Times New Roman" w:cs="Times New Roman"/>
                <w:sz w:val="20"/>
              </w:rPr>
              <w:t>gotowy do aktywizacji społecznej.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06B8114" w14:textId="77777777" w:rsidR="008B0BAA" w:rsidRDefault="008B0BAA" w:rsidP="006C521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B6488">
              <w:rPr>
                <w:rFonts w:ascii="Times New Roman" w:hAnsi="Times New Roman" w:cs="Times New Roman"/>
              </w:rPr>
              <w:t>K_K0</w:t>
            </w:r>
            <w:r w:rsidR="006C5216">
              <w:rPr>
                <w:rFonts w:ascii="Times New Roman" w:hAnsi="Times New Roman" w:cs="Times New Roman"/>
              </w:rPr>
              <w:t>2</w:t>
            </w:r>
          </w:p>
          <w:p w14:paraId="78012AD0" w14:textId="349EDF31" w:rsidR="006C5216" w:rsidRPr="006C5216" w:rsidRDefault="006C5216" w:rsidP="006C521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B6488">
              <w:rPr>
                <w:rFonts w:ascii="Times New Roman" w:hAnsi="Times New Roman" w:cs="Times New Roman"/>
              </w:rPr>
              <w:t>K_K0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51997" w14:textId="5956499A" w:rsidR="008B0BAA" w:rsidRDefault="006C5216" w:rsidP="008B0BAA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14:paraId="5FD457CF" w14:textId="691397EF" w:rsidR="006C5216" w:rsidRPr="00860289" w:rsidRDefault="006C5216" w:rsidP="008B0BAA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8B0BAA" w14:paraId="076B9CD3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73AEA2CB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30C69D87" w14:textId="77777777" w:rsidR="00C84ED8" w:rsidRPr="00C84ED8" w:rsidRDefault="00C84ED8" w:rsidP="00C84E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4ED8">
              <w:rPr>
                <w:rFonts w:ascii="Times New Roman" w:hAnsi="Times New Roman" w:cs="Times New Roman"/>
                <w:bCs/>
                <w:sz w:val="16"/>
                <w:szCs w:val="16"/>
              </w:rPr>
              <w:t>Aktywowanie lokalnych społeczności lub grup użytkowników posiadających wspólny teren w celu</w:t>
            </w:r>
          </w:p>
          <w:p w14:paraId="0DA82A4E" w14:textId="44CCD913" w:rsidR="008B0BAA" w:rsidRPr="009E71F1" w:rsidRDefault="00C84ED8" w:rsidP="00C84ED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84ED8">
              <w:rPr>
                <w:rFonts w:ascii="Times New Roman" w:hAnsi="Times New Roman" w:cs="Times New Roman"/>
                <w:bCs/>
                <w:sz w:val="16"/>
                <w:szCs w:val="16"/>
              </w:rPr>
              <w:t>ożywienia przestrzeni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ze specjalnym uwzględnieniem drzew i zadrzewień</w:t>
            </w:r>
            <w:r w:rsidRPr="00C84ED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Projektowanie procesu partycypacji społecznej w proces projektowania przestrzeni i pielęgnację drzew. </w:t>
            </w:r>
            <w:r w:rsidRPr="00C84ED8">
              <w:rPr>
                <w:rFonts w:ascii="Times New Roman" w:hAnsi="Times New Roman" w:cs="Times New Roman"/>
                <w:bCs/>
                <w:sz w:val="16"/>
                <w:szCs w:val="16"/>
              </w:rPr>
              <w:t>Współpraca z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84ED8">
              <w:rPr>
                <w:rFonts w:ascii="Times New Roman" w:hAnsi="Times New Roman" w:cs="Times New Roman"/>
                <w:bCs/>
                <w:sz w:val="16"/>
                <w:szCs w:val="16"/>
              </w:rPr>
              <w:t>mieszkańcami nad zaangażowaniem w dbanie o otaczający krajobraz. Kształtowanie jednostki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84ED8">
              <w:rPr>
                <w:rFonts w:ascii="Times New Roman" w:hAnsi="Times New Roman" w:cs="Times New Roman"/>
                <w:bCs/>
                <w:sz w:val="16"/>
                <w:szCs w:val="16"/>
              </w:rPr>
              <w:t>poprzez kształtowanie środowiska.</w:t>
            </w:r>
          </w:p>
        </w:tc>
      </w:tr>
      <w:tr w:rsidR="008B0BAA" w14:paraId="737C6054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466BFDC1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37F2AA4F" w14:textId="7D7C6858" w:rsidR="008B0BAA" w:rsidRPr="009E71F1" w:rsidRDefault="00C84ED8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84ED8">
              <w:rPr>
                <w:rFonts w:ascii="Times New Roman" w:hAnsi="Times New Roman" w:cs="Times New Roman"/>
                <w:sz w:val="16"/>
                <w:szCs w:val="16"/>
              </w:rPr>
              <w:t>W1, U1, K1 – egzamin /zaliczenie</w:t>
            </w:r>
          </w:p>
        </w:tc>
      </w:tr>
      <w:tr w:rsidR="004C7B06" w14:paraId="0F6806E6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0588693C" w14:textId="77777777" w:rsidR="004C7B06" w:rsidRPr="00582090" w:rsidRDefault="004C7B06" w:rsidP="004C7B06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 xml:space="preserve">Szczegóły dotyczące sposobów weryfikacji i form dokumentacji osiąganych efektów uczenia </w:t>
            </w:r>
            <w:proofErr w:type="gramStart"/>
            <w:r w:rsidRPr="00316977">
              <w:rPr>
                <w:sz w:val="16"/>
                <w:szCs w:val="16"/>
              </w:rPr>
              <w:t>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  <w:proofErr w:type="gramEnd"/>
          </w:p>
        </w:tc>
        <w:tc>
          <w:tcPr>
            <w:tcW w:w="8222" w:type="dxa"/>
            <w:gridSpan w:val="9"/>
            <w:vAlign w:val="center"/>
          </w:tcPr>
          <w:p w14:paraId="5D39D9DE" w14:textId="2D016436" w:rsidR="004C7B06" w:rsidRPr="009E71F1" w:rsidRDefault="004C7B06" w:rsidP="004C7B0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egzamin</w:t>
            </w:r>
            <w:r w:rsidRPr="008C1EB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wykładow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y</w:t>
            </w:r>
          </w:p>
        </w:tc>
      </w:tr>
      <w:tr w:rsidR="004C7B06" w14:paraId="22034752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24DD5297" w14:textId="77777777" w:rsidR="004C7B06" w:rsidRDefault="004C7B06" w:rsidP="004C7B06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59B624B3" w14:textId="77777777" w:rsidR="004C7B06" w:rsidRPr="00582090" w:rsidRDefault="004C7B06" w:rsidP="004C7B06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3BAAC98F" w14:textId="296E2790" w:rsidR="004C7B06" w:rsidRPr="009E71F1" w:rsidRDefault="004C7B06" w:rsidP="004C7B06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egzamin</w:t>
            </w:r>
            <w:r w:rsidRPr="008C1EB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wykładow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y – 100%</w:t>
            </w:r>
          </w:p>
        </w:tc>
      </w:tr>
      <w:tr w:rsidR="008B0BAA" w14:paraId="65F6ACBE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72D3DC7E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44BEC775" w14:textId="3476F847" w:rsidR="008B0BAA" w:rsidRPr="009E71F1" w:rsidRDefault="004C7B06" w:rsidP="008B0BA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119FC">
              <w:rPr>
                <w:rFonts w:ascii="Times New Roman" w:hAnsi="Times New Roman" w:cs="Times New Roman"/>
                <w:bCs/>
                <w:sz w:val="16"/>
                <w:szCs w:val="16"/>
              </w:rPr>
              <w:t>Sala dydaktyczne</w:t>
            </w:r>
          </w:p>
        </w:tc>
      </w:tr>
      <w:tr w:rsidR="008B0BAA" w14:paraId="310255D0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434DDBAD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14:paraId="56098067" w14:textId="454C8D11" w:rsidR="00C84ED8" w:rsidRPr="00C84ED8" w:rsidRDefault="00C84ED8" w:rsidP="00C84ED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C84ED8">
              <w:rPr>
                <w:rFonts w:ascii="Times New Roman" w:hAnsi="Times New Roman" w:cs="Times New Roman"/>
                <w:sz w:val="16"/>
                <w:szCs w:val="16"/>
              </w:rPr>
              <w:t xml:space="preserve">Hajduk S. 2021 Partycypacja społeczna w zarządzaniu przestrzennym. </w:t>
            </w:r>
            <w:proofErr w:type="gramStart"/>
            <w:r w:rsidRPr="00C84ED8">
              <w:rPr>
                <w:rFonts w:ascii="Times New Roman" w:hAnsi="Times New Roman" w:cs="Times New Roman"/>
                <w:sz w:val="16"/>
                <w:szCs w:val="16"/>
              </w:rPr>
              <w:t>Białystok  https://pb.edu.pl/oficyna-wydawnicza/wp-content/uploads/sites/4/2021/03/Partycypacja-spoleczna-w-zarzadzaniu-przestrzennym.pdf</w:t>
            </w:r>
            <w:proofErr w:type="gramEnd"/>
          </w:p>
          <w:p w14:paraId="458FC7FC" w14:textId="570EC45E" w:rsidR="00C84ED8" w:rsidRPr="00C84ED8" w:rsidRDefault="00C84ED8" w:rsidP="00C84ED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C84ED8">
              <w:rPr>
                <w:rFonts w:ascii="Times New Roman" w:hAnsi="Times New Roman" w:cs="Times New Roman"/>
                <w:sz w:val="16"/>
                <w:szCs w:val="16"/>
              </w:rPr>
              <w:t>https://partycypacjaobywatelska.pl/strefa-wiedzy/abc-partycypacji/</w:t>
            </w:r>
          </w:p>
          <w:p w14:paraId="37F7DCD9" w14:textId="736D93CD" w:rsidR="00C84ED8" w:rsidRPr="00C84ED8" w:rsidRDefault="00C84ED8" w:rsidP="00C84ED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Pr="00C84ED8">
              <w:rPr>
                <w:rFonts w:ascii="Times New Roman" w:hAnsi="Times New Roman" w:cs="Times New Roman"/>
                <w:sz w:val="16"/>
                <w:szCs w:val="16"/>
              </w:rPr>
              <w:t xml:space="preserve">Przestrzeń do dialogu Krajowy Instytut Polityki Przestrzennej i Mieszkalnictwa </w:t>
            </w:r>
          </w:p>
          <w:p w14:paraId="3AE0438E" w14:textId="77777777" w:rsidR="00C84ED8" w:rsidRPr="00C84ED8" w:rsidRDefault="00C84ED8" w:rsidP="00C84ED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84ED8">
              <w:rPr>
                <w:rFonts w:ascii="Times New Roman" w:hAnsi="Times New Roman" w:cs="Times New Roman"/>
                <w:sz w:val="16"/>
                <w:szCs w:val="16"/>
              </w:rPr>
              <w:t>http://urbnews.pl/wp-content/uploads/2018/08/Przestrze%C5%84-do-dialogu_partycypacja-w-planowaniu.pdf</w:t>
            </w:r>
          </w:p>
          <w:p w14:paraId="488C6671" w14:textId="279527E0" w:rsidR="00C84ED8" w:rsidRPr="00C84ED8" w:rsidRDefault="00C84ED8" w:rsidP="00C84ED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Pr="00C84ED8">
              <w:rPr>
                <w:rFonts w:ascii="Times New Roman" w:hAnsi="Times New Roman" w:cs="Times New Roman"/>
                <w:sz w:val="16"/>
                <w:szCs w:val="16"/>
              </w:rPr>
              <w:t>Jałowiecki B. 2010, Społeczne wytwarzanie przestrzeni, Wyd. Naukowe SCHOLAR, Warszawa</w:t>
            </w:r>
          </w:p>
          <w:p w14:paraId="5E24F6CD" w14:textId="2989AFDA" w:rsidR="008B0BAA" w:rsidRPr="006C5216" w:rsidRDefault="00C84ED8" w:rsidP="00C84ED8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Pr="00C84ED8">
              <w:rPr>
                <w:rFonts w:ascii="Times New Roman" w:hAnsi="Times New Roman" w:cs="Times New Roman"/>
                <w:sz w:val="16"/>
                <w:szCs w:val="16"/>
              </w:rPr>
              <w:t xml:space="preserve">Gawryszewska B. J., 2005, „Uczestnictwo społeczne w kształtowaniu ładu przestrzeni i jego związek ze strukturą krajobrazu codziennego”, [w:] </w:t>
            </w:r>
            <w:proofErr w:type="spellStart"/>
            <w:r w:rsidRPr="00C84ED8">
              <w:rPr>
                <w:rFonts w:ascii="Times New Roman" w:hAnsi="Times New Roman" w:cs="Times New Roman"/>
                <w:sz w:val="16"/>
                <w:szCs w:val="16"/>
              </w:rPr>
              <w:t>Drapella</w:t>
            </w:r>
            <w:proofErr w:type="spellEnd"/>
            <w:r w:rsidRPr="00C84ED8">
              <w:rPr>
                <w:rFonts w:ascii="Times New Roman" w:hAnsi="Times New Roman" w:cs="Times New Roman"/>
                <w:sz w:val="16"/>
                <w:szCs w:val="16"/>
              </w:rPr>
              <w:t xml:space="preserve">-Hermansdorfer A., </w:t>
            </w:r>
            <w:proofErr w:type="spellStart"/>
            <w:r w:rsidRPr="00C84ED8">
              <w:rPr>
                <w:rFonts w:ascii="Times New Roman" w:hAnsi="Times New Roman" w:cs="Times New Roman"/>
                <w:sz w:val="16"/>
                <w:szCs w:val="16"/>
              </w:rPr>
              <w:t>Cebrat</w:t>
            </w:r>
            <w:proofErr w:type="spellEnd"/>
            <w:r w:rsidRPr="00C84ED8">
              <w:rPr>
                <w:rFonts w:ascii="Times New Roman" w:hAnsi="Times New Roman" w:cs="Times New Roman"/>
                <w:sz w:val="16"/>
                <w:szCs w:val="16"/>
              </w:rPr>
              <w:t xml:space="preserve"> K. (red.) „Oblicza równowagi. </w:t>
            </w:r>
            <w:proofErr w:type="spellStart"/>
            <w:r w:rsidRPr="00C84ED8">
              <w:rPr>
                <w:rFonts w:ascii="Times New Roman" w:hAnsi="Times New Roman" w:cs="Times New Roman"/>
                <w:sz w:val="16"/>
                <w:szCs w:val="16"/>
              </w:rPr>
              <w:t>Aspects</w:t>
            </w:r>
            <w:proofErr w:type="spellEnd"/>
            <w:r w:rsidRPr="00C84ED8">
              <w:rPr>
                <w:rFonts w:ascii="Times New Roman" w:hAnsi="Times New Roman" w:cs="Times New Roman"/>
                <w:sz w:val="16"/>
                <w:szCs w:val="16"/>
              </w:rPr>
              <w:t xml:space="preserve"> of </w:t>
            </w:r>
            <w:proofErr w:type="spellStart"/>
            <w:r w:rsidRPr="00C84ED8">
              <w:rPr>
                <w:rFonts w:ascii="Times New Roman" w:hAnsi="Times New Roman" w:cs="Times New Roman"/>
                <w:sz w:val="16"/>
                <w:szCs w:val="16"/>
              </w:rPr>
              <w:t>equilibrium</w:t>
            </w:r>
            <w:proofErr w:type="spellEnd"/>
            <w:r w:rsidRPr="00C84ED8">
              <w:rPr>
                <w:rFonts w:ascii="Times New Roman" w:hAnsi="Times New Roman" w:cs="Times New Roman"/>
                <w:sz w:val="16"/>
                <w:szCs w:val="16"/>
              </w:rPr>
              <w:t xml:space="preserve">. Studia i materiały Wydziału Architektury Politechniki Wrocławskiej.” Oficyna </w:t>
            </w:r>
            <w:r w:rsidRPr="00C84E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Wydawnicza Politechniki Wrocławskiej. Wrocław 2006, s. 240-247 </w:t>
            </w:r>
          </w:p>
          <w:p w14:paraId="4B1CF57B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B0BAA" w14:paraId="4B0F4AB7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41A2D624" w14:textId="77777777" w:rsidR="008B0BAA" w:rsidRDefault="008B0BAA" w:rsidP="008B0BAA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14:paraId="1EFE0B28" w14:textId="77777777" w:rsidR="008B0BAA" w:rsidRPr="00701DD3" w:rsidRDefault="008B0BAA" w:rsidP="008B0BAA">
            <w:pPr>
              <w:spacing w:line="240" w:lineRule="auto"/>
              <w:rPr>
                <w:sz w:val="20"/>
                <w:szCs w:val="20"/>
              </w:rPr>
            </w:pPr>
          </w:p>
          <w:p w14:paraId="12FEBC79" w14:textId="77777777" w:rsidR="008B0BAA" w:rsidRPr="00701DD3" w:rsidRDefault="008B0BAA" w:rsidP="008B0BAA">
            <w:pPr>
              <w:spacing w:line="240" w:lineRule="auto"/>
              <w:rPr>
                <w:sz w:val="20"/>
                <w:szCs w:val="20"/>
              </w:rPr>
            </w:pPr>
          </w:p>
          <w:p w14:paraId="5191379C" w14:textId="77777777" w:rsidR="008B0BAA" w:rsidRPr="00582090" w:rsidRDefault="008B0BAA" w:rsidP="008B0BAA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124CEA2C" w14:textId="4C82B851" w:rsidR="00383AA1" w:rsidRDefault="00ED11F9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sz w:val="16"/>
        </w:rPr>
        <w:br/>
      </w:r>
    </w:p>
    <w:p w14:paraId="2BC05481" w14:textId="77777777" w:rsidR="00383AA1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0C76AD63" w14:textId="77777777" w:rsidR="00383AA1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3FE65E3F" w14:textId="77777777" w:rsidR="00383AA1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03BA61F8" w14:textId="77777777" w:rsidR="00383AA1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204D1AB9" w14:textId="77777777" w:rsidR="00383AA1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4906E474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877074A" w14:textId="77777777" w:rsidR="00ED11F9" w:rsidRDefault="00ED11F9" w:rsidP="00ED11F9">
      <w:pPr>
        <w:rPr>
          <w:sz w:val="16"/>
        </w:rPr>
      </w:pPr>
    </w:p>
    <w:p w14:paraId="795F70DB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14F7A0B0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5D796CA1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16494C0F" w14:textId="67C7C553" w:rsidR="00ED11F9" w:rsidRPr="00074021" w:rsidRDefault="00AE32F4" w:rsidP="00C84ED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C84ED8">
              <w:rPr>
                <w:sz w:val="16"/>
                <w:szCs w:val="16"/>
              </w:rPr>
              <w:t>60</w:t>
            </w:r>
            <w:r w:rsidR="00B53E8A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h</w:t>
            </w:r>
          </w:p>
        </w:tc>
      </w:tr>
      <w:tr w:rsidR="00ED11F9" w:rsidRPr="00A87261" w14:paraId="1DA96E70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7ADC2D1E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6BBBC60A" w14:textId="5A361E9B" w:rsidR="00ED11F9" w:rsidRPr="00074021" w:rsidRDefault="00AE32F4" w:rsidP="00C84ED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DB2A0F">
              <w:rPr>
                <w:sz w:val="16"/>
                <w:szCs w:val="16"/>
              </w:rPr>
              <w:t>1,</w:t>
            </w:r>
            <w:r w:rsidR="00C84ED8">
              <w:rPr>
                <w:sz w:val="16"/>
                <w:szCs w:val="16"/>
              </w:rPr>
              <w:t>2</w:t>
            </w:r>
            <w:r w:rsidR="00B53E8A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14:paraId="07FE7B75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E333F" w14:textId="77777777" w:rsidR="0027675B" w:rsidRDefault="0027675B" w:rsidP="002C0CA5">
      <w:pPr>
        <w:spacing w:line="240" w:lineRule="auto"/>
      </w:pPr>
      <w:r>
        <w:separator/>
      </w:r>
    </w:p>
  </w:endnote>
  <w:endnote w:type="continuationSeparator" w:id="0">
    <w:p w14:paraId="1CB8601D" w14:textId="77777777" w:rsidR="0027675B" w:rsidRDefault="0027675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E9F32" w14:textId="77777777" w:rsidR="0027675B" w:rsidRDefault="0027675B" w:rsidP="002C0CA5">
      <w:pPr>
        <w:spacing w:line="240" w:lineRule="auto"/>
      </w:pPr>
      <w:r>
        <w:separator/>
      </w:r>
    </w:p>
  </w:footnote>
  <w:footnote w:type="continuationSeparator" w:id="0">
    <w:p w14:paraId="750DAD2B" w14:textId="77777777" w:rsidR="0027675B" w:rsidRDefault="0027675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KyNDE1MDOyNDQztjBS0lEKTi0uzszPAykwrAUAaRQNeywAAAA="/>
  </w:docVars>
  <w:rsids>
    <w:rsidRoot w:val="00ED11F9"/>
    <w:rsid w:val="00074021"/>
    <w:rsid w:val="000834BC"/>
    <w:rsid w:val="00091F32"/>
    <w:rsid w:val="000A5E41"/>
    <w:rsid w:val="000C4232"/>
    <w:rsid w:val="00191EAB"/>
    <w:rsid w:val="001A6062"/>
    <w:rsid w:val="001A6B9B"/>
    <w:rsid w:val="00207BBF"/>
    <w:rsid w:val="0021199A"/>
    <w:rsid w:val="00246D04"/>
    <w:rsid w:val="0027675B"/>
    <w:rsid w:val="002C0CA5"/>
    <w:rsid w:val="00316977"/>
    <w:rsid w:val="00341D25"/>
    <w:rsid w:val="0036131B"/>
    <w:rsid w:val="00383AA1"/>
    <w:rsid w:val="003B680D"/>
    <w:rsid w:val="00444161"/>
    <w:rsid w:val="00490C34"/>
    <w:rsid w:val="004C7B06"/>
    <w:rsid w:val="004F5168"/>
    <w:rsid w:val="006674DC"/>
    <w:rsid w:val="006C5216"/>
    <w:rsid w:val="006C766B"/>
    <w:rsid w:val="0072568B"/>
    <w:rsid w:val="00735F91"/>
    <w:rsid w:val="007854C9"/>
    <w:rsid w:val="007D736E"/>
    <w:rsid w:val="00860FAB"/>
    <w:rsid w:val="00896660"/>
    <w:rsid w:val="008B0BAA"/>
    <w:rsid w:val="008C5679"/>
    <w:rsid w:val="008F7E6F"/>
    <w:rsid w:val="00925376"/>
    <w:rsid w:val="0093211F"/>
    <w:rsid w:val="00965A2D"/>
    <w:rsid w:val="00966E0B"/>
    <w:rsid w:val="00993A98"/>
    <w:rsid w:val="009B21A4"/>
    <w:rsid w:val="009E71F1"/>
    <w:rsid w:val="00A43564"/>
    <w:rsid w:val="00A77DEE"/>
    <w:rsid w:val="00A91520"/>
    <w:rsid w:val="00AE32F4"/>
    <w:rsid w:val="00B2721F"/>
    <w:rsid w:val="00B53E8A"/>
    <w:rsid w:val="00C23AE9"/>
    <w:rsid w:val="00C27D1A"/>
    <w:rsid w:val="00C84ED8"/>
    <w:rsid w:val="00CD0414"/>
    <w:rsid w:val="00D10B7D"/>
    <w:rsid w:val="00D341C0"/>
    <w:rsid w:val="00DB2A0F"/>
    <w:rsid w:val="00ED11F9"/>
    <w:rsid w:val="00EE4F54"/>
    <w:rsid w:val="00EE5D7B"/>
    <w:rsid w:val="00F17173"/>
    <w:rsid w:val="00F85099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A3A8"/>
  <w15:docId w15:val="{E08A3029-F7FE-4013-B2D9-62CCBFC2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4</cp:revision>
  <cp:lastPrinted>2019-03-18T08:34:00Z</cp:lastPrinted>
  <dcterms:created xsi:type="dcterms:W3CDTF">2021-09-21T08:09:00Z</dcterms:created>
  <dcterms:modified xsi:type="dcterms:W3CDTF">2021-09-21T09:27:00Z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