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DC58F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7B62D669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80D379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03D783C" w14:textId="10AB4727" w:rsidR="00CD0414" w:rsidRPr="00953F43" w:rsidRDefault="00F50BFC" w:rsidP="00417454">
            <w:pPr>
              <w:spacing w:line="240" w:lineRule="auto"/>
              <w:rPr>
                <w:b/>
                <w:bCs/>
              </w:rPr>
            </w:pPr>
            <w:r w:rsidRPr="003900FB">
              <w:rPr>
                <w:sz w:val="20"/>
                <w:szCs w:val="20"/>
              </w:rPr>
              <w:t>Ochrona środowiska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3A873D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630927" w14:textId="3248981F" w:rsidR="00CD0414" w:rsidRPr="003A2588" w:rsidRDefault="0056080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14:paraId="2412364F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9C871A8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39BD0915" w14:textId="32B928C5" w:rsidR="00CD0414" w:rsidRPr="00953F43" w:rsidRDefault="00953F43" w:rsidP="00417454">
            <w:pPr>
              <w:spacing w:line="240" w:lineRule="auto"/>
              <w:rPr>
                <w:b/>
                <w:sz w:val="18"/>
                <w:szCs w:val="18"/>
              </w:rPr>
            </w:pPr>
            <w:proofErr w:type="spellStart"/>
            <w:r w:rsidRPr="003900FB">
              <w:rPr>
                <w:bCs/>
                <w:sz w:val="16"/>
                <w:szCs w:val="16"/>
              </w:rPr>
              <w:t>Environmental</w:t>
            </w:r>
            <w:proofErr w:type="spellEnd"/>
            <w:r w:rsidRPr="003900FB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3900FB">
              <w:rPr>
                <w:bCs/>
                <w:sz w:val="16"/>
                <w:szCs w:val="16"/>
              </w:rPr>
              <w:t>Protection</w:t>
            </w:r>
            <w:proofErr w:type="spellEnd"/>
            <w:r w:rsidRPr="00953F43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CD0414" w14:paraId="6F971B9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9BA39B5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4B9C2" w14:textId="7217248E" w:rsidR="00CD0414" w:rsidRPr="00953F43" w:rsidRDefault="00953F43" w:rsidP="003900FB">
            <w:pPr>
              <w:spacing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3900FB">
              <w:rPr>
                <w:sz w:val="16"/>
                <w:szCs w:val="18"/>
              </w:rPr>
              <w:t xml:space="preserve">Ogrodnictwo miejskie i </w:t>
            </w:r>
            <w:proofErr w:type="spellStart"/>
            <w:r w:rsidRPr="003900FB">
              <w:rPr>
                <w:sz w:val="16"/>
                <w:szCs w:val="18"/>
              </w:rPr>
              <w:t>arborystyka</w:t>
            </w:r>
            <w:proofErr w:type="spellEnd"/>
            <w:r w:rsidR="00CD0414" w:rsidRPr="003900FB">
              <w:rPr>
                <w:sz w:val="16"/>
                <w:szCs w:val="18"/>
              </w:rPr>
              <w:tab/>
            </w:r>
          </w:p>
        </w:tc>
      </w:tr>
      <w:tr w:rsidR="00CD0414" w14:paraId="5D491A83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B7BE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9E12E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3EF1580A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88AFC9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080C82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AD4BC28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E4317B6" w14:textId="4C8E7D8C" w:rsidR="00207BBF" w:rsidRPr="00207BBF" w:rsidRDefault="00B8755F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047AC94A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BCB56F1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D33730" w14:textId="032D4601" w:rsidR="006C766B" w:rsidRPr="00207BBF" w:rsidRDefault="003900F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0BF90BE6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4A39C3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696EB6B" w14:textId="1D862AB7" w:rsidR="006C766B" w:rsidRPr="00CD0414" w:rsidRDefault="003900F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16D25232" w14:textId="77777777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A8186A" w14:textId="727436B1" w:rsidR="006C766B" w:rsidRPr="00CD0414" w:rsidRDefault="003900F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54BD6297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07C0AA9" w14:textId="1E587A2D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F50BF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1B193AB" w14:textId="3BF23AB2" w:rsidR="00CD0414" w:rsidRPr="00CD0414" w:rsidRDefault="003900F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089464E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588C368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BD52B9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1B4EA8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A57FDC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70C7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505B9" w14:textId="703D6316" w:rsidR="00CD0414" w:rsidRPr="006C766B" w:rsidRDefault="00B8755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8755F">
              <w:rPr>
                <w:b/>
                <w:sz w:val="16"/>
                <w:szCs w:val="16"/>
              </w:rPr>
              <w:t>OGR-OM1-S-1Z03</w:t>
            </w:r>
          </w:p>
        </w:tc>
      </w:tr>
      <w:tr w:rsidR="00ED11F9" w:rsidRPr="00CD0414" w14:paraId="1E52BFB4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AC55F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5798A24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7912F56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1D301" w14:textId="155DD745" w:rsidR="00ED11F9" w:rsidRPr="007D736E" w:rsidRDefault="00F50BFC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hab. inż. Zbigniew M. </w:t>
            </w:r>
            <w:proofErr w:type="spellStart"/>
            <w:r>
              <w:rPr>
                <w:b/>
                <w:bCs/>
                <w:sz w:val="16"/>
                <w:szCs w:val="16"/>
              </w:rPr>
              <w:t>Karaczun</w:t>
            </w:r>
            <w:proofErr w:type="spellEnd"/>
          </w:p>
        </w:tc>
      </w:tr>
      <w:tr w:rsidR="00ED11F9" w14:paraId="34F8723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595901A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5EBEC" w14:textId="25A716D2" w:rsidR="00ED11F9" w:rsidRPr="00582090" w:rsidRDefault="00F50BFC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Dr hab. inż. Zbigniew M. </w:t>
            </w:r>
            <w:proofErr w:type="spellStart"/>
            <w:r>
              <w:rPr>
                <w:b/>
                <w:bCs/>
                <w:sz w:val="16"/>
                <w:szCs w:val="16"/>
              </w:rPr>
              <w:t>Karaczun</w:t>
            </w:r>
            <w:proofErr w:type="spellEnd"/>
          </w:p>
        </w:tc>
      </w:tr>
      <w:tr w:rsidR="00ED11F9" w14:paraId="089948C3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A4335C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B0C0F" w14:textId="77777777" w:rsidR="00F50BFC" w:rsidRPr="003900FB" w:rsidRDefault="00F50BFC" w:rsidP="003900F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900FB">
              <w:rPr>
                <w:sz w:val="16"/>
                <w:szCs w:val="16"/>
              </w:rPr>
              <w:t xml:space="preserve">Wykłady: Podstawy ochrony środowiska: główne procesy i systemy podtrzymujące życie, zasoby odnawialne i nieodnawialne. Symptomy kryzysu ekologicznego, zagrożenia globalne, regionalne i lokalne. Miasto jako ekosystem, procesy i zasoby przyrodnicze jako podstawa dla zapewnienia wysokiej jakości życia. Zagadnienia degradacji i ochrony podstawowych komponentów środowiska. Środowiskowe zagrożenia dla zdrowia ludzi. Zarządzanie ochroną środowiska: prawo ochrony środowiska, procedury administracyjne w ochronie środowiska, polityka ekologiczna i jej instrumenty. </w:t>
            </w:r>
          </w:p>
          <w:p w14:paraId="028021B2" w14:textId="00AD36E9" w:rsidR="00ED11F9" w:rsidRPr="00A63FF7" w:rsidRDefault="00F50BFC" w:rsidP="003900FB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3900FB">
              <w:rPr>
                <w:sz w:val="16"/>
                <w:szCs w:val="16"/>
              </w:rPr>
              <w:t>Ćwiczenia: studenci będą pracowali indywidualnie i w grupach nad konkretnym przypadkiem (</w:t>
            </w:r>
            <w:proofErr w:type="spellStart"/>
            <w:r w:rsidRPr="003900FB">
              <w:rPr>
                <w:sz w:val="16"/>
                <w:szCs w:val="16"/>
              </w:rPr>
              <w:t>case</w:t>
            </w:r>
            <w:proofErr w:type="spellEnd"/>
            <w:r w:rsidRPr="003900FB">
              <w:rPr>
                <w:sz w:val="16"/>
                <w:szCs w:val="16"/>
              </w:rPr>
              <w:t xml:space="preserve"> </w:t>
            </w:r>
            <w:proofErr w:type="spellStart"/>
            <w:r w:rsidRPr="003900FB">
              <w:rPr>
                <w:sz w:val="16"/>
                <w:szCs w:val="16"/>
              </w:rPr>
              <w:t>study</w:t>
            </w:r>
            <w:proofErr w:type="spellEnd"/>
            <w:r w:rsidRPr="003900FB">
              <w:rPr>
                <w:sz w:val="16"/>
                <w:szCs w:val="16"/>
              </w:rPr>
              <w:t>) wymagającym zidentyfikowania zagrożeń środowiskowych i społecznych planowanego działania oraz zaproponowania metod przeciwdziałania tym zagrożeniom</w:t>
            </w:r>
          </w:p>
        </w:tc>
      </w:tr>
      <w:tr w:rsidR="00ED11F9" w:rsidRPr="00E31A6B" w14:paraId="50DB9914" w14:textId="77777777" w:rsidTr="00A63FF7">
        <w:trPr>
          <w:trHeight w:val="714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B8922ED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DD6DF" w14:textId="339F846F" w:rsidR="00ED11F9" w:rsidRPr="00A63FF7" w:rsidRDefault="00B8755F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8"/>
                <w:szCs w:val="18"/>
              </w:rPr>
            </w:pPr>
            <w:r w:rsidRPr="00A63FF7">
              <w:rPr>
                <w:sz w:val="18"/>
                <w:szCs w:val="18"/>
              </w:rPr>
              <w:t>wykłady; liczba</w:t>
            </w:r>
            <w:r w:rsidR="00ED11F9" w:rsidRPr="00A63FF7">
              <w:rPr>
                <w:sz w:val="18"/>
                <w:szCs w:val="18"/>
              </w:rPr>
              <w:t xml:space="preserve"> godzin </w:t>
            </w:r>
            <w:r w:rsidR="00F50BFC" w:rsidRPr="00A63FF7">
              <w:rPr>
                <w:sz w:val="18"/>
                <w:szCs w:val="18"/>
              </w:rPr>
              <w:t>15 godzin</w:t>
            </w:r>
            <w:r w:rsidR="00ED11F9" w:rsidRPr="00A63FF7">
              <w:rPr>
                <w:sz w:val="18"/>
                <w:szCs w:val="18"/>
              </w:rPr>
              <w:t xml:space="preserve">  </w:t>
            </w:r>
          </w:p>
          <w:p w14:paraId="164ADBB6" w14:textId="6EF7089F" w:rsidR="00ED11F9" w:rsidRPr="00A63FF7" w:rsidRDefault="00B8755F" w:rsidP="00A63FF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8"/>
                <w:szCs w:val="18"/>
              </w:rPr>
            </w:pPr>
            <w:r w:rsidRPr="00A63FF7">
              <w:rPr>
                <w:sz w:val="18"/>
                <w:szCs w:val="18"/>
              </w:rPr>
              <w:t>ćwiczenia; liczba</w:t>
            </w:r>
            <w:r w:rsidR="00ED11F9" w:rsidRPr="00A63FF7">
              <w:rPr>
                <w:sz w:val="18"/>
                <w:szCs w:val="18"/>
              </w:rPr>
              <w:t xml:space="preserve"> godzin </w:t>
            </w:r>
            <w:r w:rsidR="00F50BFC" w:rsidRPr="00A63FF7">
              <w:rPr>
                <w:sz w:val="18"/>
                <w:szCs w:val="18"/>
              </w:rPr>
              <w:t>15 godzin</w:t>
            </w:r>
            <w:r w:rsidR="00ED11F9" w:rsidRPr="00A63FF7">
              <w:rPr>
                <w:sz w:val="18"/>
                <w:szCs w:val="18"/>
              </w:rPr>
              <w:t xml:space="preserve">;  </w:t>
            </w:r>
          </w:p>
        </w:tc>
      </w:tr>
      <w:tr w:rsidR="00ED11F9" w:rsidRPr="00E31A6B" w14:paraId="780A932D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38C6471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AC2DC" w14:textId="77777777" w:rsidR="00ED11F9" w:rsidRPr="00801EC7" w:rsidRDefault="00F50BF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01EC7">
              <w:rPr>
                <w:sz w:val="16"/>
                <w:szCs w:val="16"/>
              </w:rPr>
              <w:t>Wykłady: wykład monograficzny, dyskusja na zadane tematy, analiza wybranych problemów</w:t>
            </w:r>
          </w:p>
          <w:p w14:paraId="0BF6042B" w14:textId="17FE1516" w:rsidR="00F50BFC" w:rsidRPr="00A63FF7" w:rsidRDefault="00F50BFC" w:rsidP="00CD041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01EC7">
              <w:rPr>
                <w:sz w:val="16"/>
                <w:szCs w:val="16"/>
              </w:rPr>
              <w:t>Ćwiczenia: praca indywidualna i grupowa (grupy 3 osobowe) nad konkretnym przypadkiem (</w:t>
            </w:r>
            <w:proofErr w:type="spellStart"/>
            <w:r w:rsidRPr="00801EC7">
              <w:rPr>
                <w:sz w:val="16"/>
                <w:szCs w:val="16"/>
              </w:rPr>
              <w:t>case</w:t>
            </w:r>
            <w:proofErr w:type="spellEnd"/>
            <w:r w:rsidRPr="00801EC7">
              <w:rPr>
                <w:sz w:val="16"/>
                <w:szCs w:val="16"/>
              </w:rPr>
              <w:t xml:space="preserve"> </w:t>
            </w:r>
            <w:proofErr w:type="spellStart"/>
            <w:r w:rsidRPr="00801EC7">
              <w:rPr>
                <w:sz w:val="16"/>
                <w:szCs w:val="16"/>
              </w:rPr>
              <w:t>studies</w:t>
            </w:r>
            <w:proofErr w:type="spellEnd"/>
            <w:r w:rsidRPr="00801EC7">
              <w:rPr>
                <w:sz w:val="16"/>
                <w:szCs w:val="16"/>
              </w:rPr>
              <w:t xml:space="preserve"> – opis otrzymany od prowadzącego zajęcia), dyskusja grupowa, analiza porównawcza wybranych rozwiązań.</w:t>
            </w:r>
            <w:r w:rsidRPr="00A63FF7">
              <w:rPr>
                <w:sz w:val="18"/>
                <w:szCs w:val="18"/>
              </w:rPr>
              <w:t xml:space="preserve"> </w:t>
            </w:r>
          </w:p>
        </w:tc>
      </w:tr>
      <w:tr w:rsidR="00ED11F9" w:rsidRPr="00E31A6B" w14:paraId="0276D6D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8BD0FF8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181A8938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5B7BE" w14:textId="74090918" w:rsidR="00ED11F9" w:rsidRPr="00A63FF7" w:rsidRDefault="00F50BFC" w:rsidP="00CD041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63FF7">
              <w:rPr>
                <w:sz w:val="18"/>
                <w:szCs w:val="18"/>
              </w:rPr>
              <w:t>Podstawowa wiedza (na poziomie szkoły średniej) z przedmiotów</w:t>
            </w:r>
            <w:r w:rsidR="006D53AE" w:rsidRPr="00A63FF7">
              <w:rPr>
                <w:sz w:val="18"/>
                <w:szCs w:val="18"/>
              </w:rPr>
              <w:t xml:space="preserve">: biologia, chemia i fizyka. Znajomość podstawowych procesów biologicznych. Ogólne informacje na temat procesów ekologicznych. </w:t>
            </w:r>
          </w:p>
        </w:tc>
      </w:tr>
      <w:tr w:rsidR="00AE32F4" w:rsidRPr="00860289" w14:paraId="26BFF3B0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D5971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CFB47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09840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DB7B3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1C1D2FD0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074021" w:rsidRPr="00860289" w14:paraId="55B8FA9C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F47876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39BE1252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1AA42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D70FB" w14:textId="726F5411" w:rsidR="00074021" w:rsidRPr="00453D61" w:rsidRDefault="006D53AE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Pr="00FE706B">
              <w:rPr>
                <w:rFonts w:cstheme="minorHAnsi"/>
                <w:sz w:val="18"/>
                <w:szCs w:val="18"/>
              </w:rPr>
              <w:t>na i rozumie</w:t>
            </w:r>
            <w:r>
              <w:rPr>
                <w:rFonts w:cstheme="minorHAnsi"/>
                <w:sz w:val="18"/>
                <w:szCs w:val="18"/>
              </w:rPr>
              <w:t xml:space="preserve"> podstawowe procesy ekologiczne i</w:t>
            </w:r>
            <w:r w:rsidRPr="00FE706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kluczowe zagadnienia ochrony środowiska</w:t>
            </w:r>
            <w:r w:rsidRPr="00FE706B">
              <w:rPr>
                <w:rFonts w:cstheme="minorHAnsi"/>
                <w:sz w:val="18"/>
                <w:szCs w:val="18"/>
              </w:rPr>
              <w:t>, niezbędne do rozumienia procesów zachodzących</w:t>
            </w:r>
            <w:r>
              <w:rPr>
                <w:rFonts w:cstheme="minorHAnsi"/>
                <w:sz w:val="18"/>
                <w:szCs w:val="18"/>
              </w:rPr>
              <w:t xml:space="preserve"> na poziomie globalnym, regionalnym i </w:t>
            </w:r>
            <w:r w:rsidRPr="00FE706B">
              <w:rPr>
                <w:rFonts w:cstheme="minorHAnsi"/>
                <w:sz w:val="18"/>
                <w:szCs w:val="18"/>
              </w:rPr>
              <w:t>w środowisku miejskim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42033" w14:textId="1EA0D0D8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K_W01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44E9F" w14:textId="1A78ABFD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2</w:t>
            </w:r>
          </w:p>
        </w:tc>
      </w:tr>
      <w:tr w:rsidR="00074021" w:rsidRPr="00860289" w14:paraId="43196FC0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730C23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56FE9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30547" w14:textId="25757080" w:rsidR="00074021" w:rsidRPr="00453D61" w:rsidRDefault="006D53AE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Zna instrumenty zarządzania ochroną środowiska, w tym przepisy prawa ochrony środowiska i procedurę administracyjną oraz potrafi je wykorzystać w działaniach wdrażanych w mieście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E4126" w14:textId="79BA8C19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K_W07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605CE" w14:textId="51A64D16" w:rsidR="00074021" w:rsidRPr="00B8755F" w:rsidRDefault="00E71BD5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3</w:t>
            </w:r>
          </w:p>
        </w:tc>
      </w:tr>
      <w:tr w:rsidR="00074021" w:rsidRPr="00860289" w14:paraId="72535A4F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19B084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0B95576D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B47AF29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7C26E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ABAF9" w14:textId="0B1B0371" w:rsidR="00074021" w:rsidRPr="00453D61" w:rsidRDefault="006D53AE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FE706B">
              <w:rPr>
                <w:rFonts w:cstheme="minorHAnsi"/>
                <w:sz w:val="18"/>
                <w:szCs w:val="18"/>
              </w:rPr>
              <w:t>otrafi identyfikować potencjalne zagrożenia</w:t>
            </w:r>
            <w:r>
              <w:rPr>
                <w:rFonts w:cstheme="minorHAnsi"/>
                <w:sz w:val="18"/>
                <w:szCs w:val="18"/>
              </w:rPr>
              <w:t xml:space="preserve"> dla zasobów przyrodniczych</w:t>
            </w:r>
            <w:r w:rsidRPr="00FE706B">
              <w:rPr>
                <w:rFonts w:cstheme="minorHAnsi"/>
                <w:sz w:val="18"/>
                <w:szCs w:val="18"/>
              </w:rPr>
              <w:t xml:space="preserve"> związane z podejmowaną działalnością oraz dokonać wstępnej analizy </w:t>
            </w:r>
            <w:r>
              <w:rPr>
                <w:rFonts w:cstheme="minorHAnsi"/>
                <w:sz w:val="18"/>
                <w:szCs w:val="18"/>
              </w:rPr>
              <w:t>siły i znaczenia negatywnych oddziaływań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3A118" w14:textId="784B4FC1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K_U05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8103A" w14:textId="108F9670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2</w:t>
            </w:r>
          </w:p>
        </w:tc>
      </w:tr>
      <w:tr w:rsidR="00074021" w:rsidRPr="00860289" w14:paraId="69EDE2EF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BC6F5B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8A3D8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24845" w14:textId="27660DB9" w:rsidR="00074021" w:rsidRPr="00453D61" w:rsidRDefault="006D53AE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FE706B">
              <w:rPr>
                <w:rFonts w:cstheme="minorHAnsi"/>
                <w:sz w:val="18"/>
                <w:szCs w:val="18"/>
              </w:rPr>
              <w:t xml:space="preserve">otrafi rozwiązywać </w:t>
            </w:r>
            <w:r>
              <w:rPr>
                <w:rFonts w:cstheme="minorHAnsi"/>
                <w:sz w:val="18"/>
                <w:szCs w:val="18"/>
              </w:rPr>
              <w:t>proste problemy ochrony środowiska charakterystyczne dla terenów zurbanizowanych korzystając z przepisów prawnych, wiedzy o instrumentach ochrony środowiska i procedurze administracyjnej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B75C1" w14:textId="2F0F20C4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K_U07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13C2A" w14:textId="7B969EEC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2</w:t>
            </w:r>
          </w:p>
        </w:tc>
      </w:tr>
      <w:tr w:rsidR="00074021" w:rsidRPr="00860289" w14:paraId="4B3A8995" w14:textId="77777777" w:rsidTr="00316977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105D8" w14:textId="77777777" w:rsidR="0007402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5E8A1D03" w14:textId="77777777" w:rsidR="00074021" w:rsidRPr="00453D6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7387EB5B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CF825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88778" w14:textId="6FDBC5A5" w:rsidR="00074021" w:rsidRPr="00453D61" w:rsidRDefault="006D53AE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Rozumie odpowiedzialność spoczywającą na osobach podejmujących decyzję za stan środowiska przyrodniczego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61F33D" w14:textId="7D4FC7F4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D538A" w14:textId="78B6DF83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2</w:t>
            </w:r>
          </w:p>
        </w:tc>
      </w:tr>
      <w:tr w:rsidR="00074021" w:rsidRPr="00860289" w14:paraId="1CA2E191" w14:textId="77777777" w:rsidTr="00316977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CF8AA" w14:textId="77777777" w:rsidR="00074021" w:rsidRPr="00453D6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C5BF0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FD949" w14:textId="022680A1" w:rsidR="00074021" w:rsidRPr="000E7610" w:rsidRDefault="006D53AE" w:rsidP="00074021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</w:t>
            </w:r>
            <w:r w:rsidRPr="00FE706B">
              <w:rPr>
                <w:rFonts w:cstheme="minorHAnsi"/>
                <w:sz w:val="18"/>
                <w:szCs w:val="18"/>
              </w:rPr>
              <w:t xml:space="preserve">est świadomy </w:t>
            </w:r>
            <w:r>
              <w:rPr>
                <w:rFonts w:cstheme="minorHAnsi"/>
                <w:sz w:val="18"/>
                <w:szCs w:val="18"/>
              </w:rPr>
              <w:t>skutków decyzji wpływających na jakość życia mieszkańców i stan środowiska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F89DA" w14:textId="64CE341E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K_K05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86336" w14:textId="55B254B7" w:rsidR="00074021" w:rsidRPr="00B8755F" w:rsidRDefault="006D53AE" w:rsidP="00B8755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8755F">
              <w:rPr>
                <w:sz w:val="18"/>
                <w:szCs w:val="18"/>
              </w:rPr>
              <w:t>2</w:t>
            </w:r>
          </w:p>
        </w:tc>
      </w:tr>
      <w:tr w:rsidR="00074021" w14:paraId="4DD5C03F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2853B4A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F68D7A3" w14:textId="2150AB23" w:rsidR="00560804" w:rsidRPr="00560804" w:rsidRDefault="00560804" w:rsidP="00560804">
            <w:pPr>
              <w:spacing w:line="240" w:lineRule="auto"/>
              <w:rPr>
                <w:rStyle w:val="hps"/>
                <w:rFonts w:cstheme="minorHAnsi"/>
                <w:sz w:val="18"/>
                <w:szCs w:val="18"/>
              </w:rPr>
            </w:pPr>
            <w:r w:rsidRPr="00560804">
              <w:rPr>
                <w:rStyle w:val="hps"/>
                <w:rFonts w:cstheme="minorHAnsi"/>
                <w:sz w:val="18"/>
                <w:szCs w:val="18"/>
              </w:rPr>
              <w:t>Wykłady: Ekologia jako podstawa ochrony środowiska: główne procesy i systemy podtrzymujące</w:t>
            </w:r>
            <w:r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r w:rsidRPr="00560804">
              <w:rPr>
                <w:rStyle w:val="hps"/>
                <w:rFonts w:cstheme="minorHAnsi"/>
                <w:sz w:val="18"/>
                <w:szCs w:val="18"/>
              </w:rPr>
              <w:t>życie, zasoby odnawialne i nieodnawialne. Symptomy kryzysu ekologicznego, zagrożenia globalne,</w:t>
            </w:r>
            <w:r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r w:rsidRPr="00560804">
              <w:rPr>
                <w:rStyle w:val="hps"/>
                <w:rFonts w:cstheme="minorHAnsi"/>
                <w:sz w:val="18"/>
                <w:szCs w:val="18"/>
              </w:rPr>
              <w:t>regionalne i lokalne. Miasto jako ekosystem, procesy i zasoby przyrodnicze jako podstawa dla</w:t>
            </w:r>
            <w:r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r w:rsidRPr="00560804">
              <w:rPr>
                <w:rStyle w:val="hps"/>
                <w:rFonts w:cstheme="minorHAnsi"/>
                <w:sz w:val="18"/>
                <w:szCs w:val="18"/>
              </w:rPr>
              <w:t>zapewnienia wysokiej jakości życia. Zagadnienia degradacji i ochrony podstawowych komponentów</w:t>
            </w:r>
            <w:r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r w:rsidRPr="00560804">
              <w:rPr>
                <w:rStyle w:val="hps"/>
                <w:rFonts w:cstheme="minorHAnsi"/>
                <w:sz w:val="18"/>
                <w:szCs w:val="18"/>
              </w:rPr>
              <w:t>środowiska. Środowiskowe zagrożenia dla zdrowia ludzi. Zarządzanie ochroną środowiska: prawo</w:t>
            </w:r>
            <w:r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r w:rsidRPr="00560804">
              <w:rPr>
                <w:rStyle w:val="hps"/>
                <w:rFonts w:cstheme="minorHAnsi"/>
                <w:sz w:val="18"/>
                <w:szCs w:val="18"/>
              </w:rPr>
              <w:t>ochrony środowiska, procedury administracyjne w ochronie środowiska, polityka ekologiczna i jej</w:t>
            </w:r>
            <w:r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r w:rsidRPr="00560804">
              <w:rPr>
                <w:rStyle w:val="hps"/>
                <w:rFonts w:cstheme="minorHAnsi"/>
                <w:sz w:val="18"/>
                <w:szCs w:val="18"/>
              </w:rPr>
              <w:t>instrumenty.</w:t>
            </w:r>
          </w:p>
          <w:p w14:paraId="34255744" w14:textId="77777777" w:rsidR="00560804" w:rsidRPr="00560804" w:rsidRDefault="00560804" w:rsidP="00560804">
            <w:pPr>
              <w:spacing w:line="240" w:lineRule="auto"/>
              <w:rPr>
                <w:rStyle w:val="hps"/>
                <w:rFonts w:cstheme="minorHAnsi"/>
                <w:sz w:val="18"/>
                <w:szCs w:val="18"/>
              </w:rPr>
            </w:pPr>
            <w:r w:rsidRPr="00560804">
              <w:rPr>
                <w:rStyle w:val="hps"/>
                <w:rFonts w:cstheme="minorHAnsi"/>
                <w:sz w:val="18"/>
                <w:szCs w:val="18"/>
              </w:rPr>
              <w:t>Ćwiczenia: Praca indywidualna i w grupach nad konkretnym przypadkiem (</w:t>
            </w:r>
            <w:proofErr w:type="spellStart"/>
            <w:r w:rsidRPr="00560804">
              <w:rPr>
                <w:rStyle w:val="hps"/>
                <w:rFonts w:cstheme="minorHAnsi"/>
                <w:sz w:val="18"/>
                <w:szCs w:val="18"/>
              </w:rPr>
              <w:t>case</w:t>
            </w:r>
            <w:proofErr w:type="spellEnd"/>
            <w:r w:rsidRPr="00560804">
              <w:rPr>
                <w:rStyle w:val="hps"/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60804">
              <w:rPr>
                <w:rStyle w:val="hps"/>
                <w:rFonts w:cstheme="minorHAnsi"/>
                <w:sz w:val="18"/>
                <w:szCs w:val="18"/>
              </w:rPr>
              <w:t>study</w:t>
            </w:r>
            <w:proofErr w:type="spellEnd"/>
            <w:r w:rsidRPr="00560804">
              <w:rPr>
                <w:rStyle w:val="hps"/>
                <w:rFonts w:cstheme="minorHAnsi"/>
                <w:sz w:val="18"/>
                <w:szCs w:val="18"/>
              </w:rPr>
              <w:t>) wymagającym</w:t>
            </w:r>
          </w:p>
          <w:p w14:paraId="17919762" w14:textId="77777777" w:rsidR="00560804" w:rsidRPr="00560804" w:rsidRDefault="00560804" w:rsidP="00560804">
            <w:pPr>
              <w:spacing w:line="240" w:lineRule="auto"/>
              <w:rPr>
                <w:rStyle w:val="hps"/>
                <w:rFonts w:cstheme="minorHAnsi"/>
                <w:sz w:val="18"/>
                <w:szCs w:val="18"/>
              </w:rPr>
            </w:pPr>
            <w:r w:rsidRPr="00560804">
              <w:rPr>
                <w:rStyle w:val="hps"/>
                <w:rFonts w:cstheme="minorHAnsi"/>
                <w:sz w:val="18"/>
                <w:szCs w:val="18"/>
              </w:rPr>
              <w:t>zidentyfikowania zagrożeń środowiskowych i społecznych, planowanego działania oraz</w:t>
            </w:r>
          </w:p>
          <w:p w14:paraId="7C4067A9" w14:textId="47694F9C" w:rsidR="00074021" w:rsidRPr="008D301A" w:rsidRDefault="00560804" w:rsidP="0056080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60804">
              <w:rPr>
                <w:rStyle w:val="hps"/>
                <w:rFonts w:cstheme="minorHAnsi"/>
                <w:sz w:val="18"/>
                <w:szCs w:val="18"/>
              </w:rPr>
              <w:t>zaproponowania metod przeciwdziałania tym zagrożeniom.</w:t>
            </w:r>
          </w:p>
        </w:tc>
      </w:tr>
      <w:tr w:rsidR="00ED11F9" w14:paraId="5331CAF0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C3D027C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1610F59" w14:textId="77777777" w:rsidR="00560804" w:rsidRPr="00560804" w:rsidRDefault="00560804" w:rsidP="00560804">
            <w:pPr>
              <w:spacing w:line="240" w:lineRule="auto"/>
              <w:rPr>
                <w:sz w:val="18"/>
                <w:szCs w:val="18"/>
              </w:rPr>
            </w:pPr>
            <w:r w:rsidRPr="00560804">
              <w:rPr>
                <w:sz w:val="18"/>
                <w:szCs w:val="18"/>
              </w:rPr>
              <w:t>Efekty W1, W2 – egzamin</w:t>
            </w:r>
          </w:p>
          <w:p w14:paraId="6B952177" w14:textId="3396C3B1" w:rsidR="00ED11F9" w:rsidRPr="00A63FF7" w:rsidRDefault="00560804" w:rsidP="0056080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560804">
              <w:rPr>
                <w:sz w:val="18"/>
                <w:szCs w:val="18"/>
              </w:rPr>
              <w:t>Efekty W1, W2, U1, U2, K1, K2 – raport z ćwiczeń</w:t>
            </w:r>
          </w:p>
        </w:tc>
      </w:tr>
      <w:tr w:rsidR="00ED11F9" w14:paraId="2C812562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8434B01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8A13BD6" w14:textId="4C98D9D9" w:rsidR="00ED11F9" w:rsidRPr="00A63FF7" w:rsidRDefault="006D53AE" w:rsidP="00CD041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63FF7">
              <w:rPr>
                <w:sz w:val="18"/>
                <w:szCs w:val="18"/>
              </w:rPr>
              <w:t>Arkusze egzaminacyjne oraz prace przedstawiane przez studentów (jako efekt praktycznych zajęć w ramach ćwiczeń) będą archiwizowane w Katedrze Ochrony Środowiska i Dendrologii SGGW</w:t>
            </w:r>
          </w:p>
        </w:tc>
      </w:tr>
      <w:tr w:rsidR="00ED11F9" w14:paraId="346EC54D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183F39F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14:paraId="6E25FE7D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96D0670" w14:textId="77777777" w:rsidR="008D301A" w:rsidRDefault="003900FB" w:rsidP="00CD0414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Ocena z egzaminu -65%</w:t>
            </w:r>
          </w:p>
          <w:p w14:paraId="42A0F89F" w14:textId="13BC08F4" w:rsidR="003900FB" w:rsidRPr="00A63FF7" w:rsidRDefault="003900FB" w:rsidP="00CD0414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Ocena raportów ćwiczeń- 35%</w:t>
            </w:r>
          </w:p>
        </w:tc>
      </w:tr>
      <w:tr w:rsidR="00ED11F9" w14:paraId="6F7426CB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1893F72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7F7CBD39" w14:textId="3A7301A8" w:rsidR="00ED11F9" w:rsidRPr="00A63FF7" w:rsidRDefault="008D301A" w:rsidP="00CD041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63FF7">
              <w:rPr>
                <w:sz w:val="18"/>
                <w:szCs w:val="18"/>
              </w:rPr>
              <w:t>Sala wykładowa, sala seminaryjna, on-line (</w:t>
            </w:r>
            <w:proofErr w:type="spellStart"/>
            <w:r w:rsidRPr="00A63FF7">
              <w:rPr>
                <w:sz w:val="18"/>
                <w:szCs w:val="18"/>
              </w:rPr>
              <w:t>MsTeams</w:t>
            </w:r>
            <w:proofErr w:type="spellEnd"/>
            <w:r w:rsidRPr="00A63FF7">
              <w:rPr>
                <w:sz w:val="18"/>
                <w:szCs w:val="18"/>
              </w:rPr>
              <w:t>)</w:t>
            </w:r>
          </w:p>
        </w:tc>
      </w:tr>
      <w:tr w:rsidR="00ED11F9" w14:paraId="6ABAA1E8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60139F3" w14:textId="77777777" w:rsidR="00ED11F9" w:rsidRPr="00953F43" w:rsidRDefault="00ED11F9" w:rsidP="00CD0414">
            <w:pPr>
              <w:spacing w:line="240" w:lineRule="auto"/>
              <w:rPr>
                <w:sz w:val="18"/>
                <w:szCs w:val="18"/>
              </w:rPr>
            </w:pPr>
            <w:r w:rsidRPr="00953F43">
              <w:rPr>
                <w:sz w:val="18"/>
                <w:szCs w:val="18"/>
              </w:rPr>
              <w:t>Literatura podstawowa i uzupełniająca:</w:t>
            </w:r>
          </w:p>
          <w:p w14:paraId="0818F107" w14:textId="4A146FD9" w:rsidR="00ED11F9" w:rsidRPr="00953F43" w:rsidRDefault="00ED11F9" w:rsidP="00CD0414">
            <w:pPr>
              <w:spacing w:line="240" w:lineRule="auto"/>
              <w:rPr>
                <w:sz w:val="18"/>
                <w:szCs w:val="18"/>
              </w:rPr>
            </w:pPr>
            <w:r w:rsidRPr="00953F43">
              <w:rPr>
                <w:sz w:val="18"/>
                <w:szCs w:val="18"/>
              </w:rPr>
              <w:t>1.</w:t>
            </w:r>
            <w:r w:rsidR="008D301A" w:rsidRPr="00953F43">
              <w:rPr>
                <w:sz w:val="18"/>
                <w:szCs w:val="18"/>
              </w:rPr>
              <w:t xml:space="preserve"> </w:t>
            </w:r>
            <w:proofErr w:type="spellStart"/>
            <w:r w:rsidR="008D301A" w:rsidRPr="00953F43">
              <w:rPr>
                <w:sz w:val="18"/>
                <w:szCs w:val="18"/>
              </w:rPr>
              <w:t>Karaczun</w:t>
            </w:r>
            <w:proofErr w:type="spellEnd"/>
            <w:r w:rsidR="008D301A" w:rsidRPr="00953F43">
              <w:rPr>
                <w:sz w:val="18"/>
                <w:szCs w:val="18"/>
              </w:rPr>
              <w:t xml:space="preserve"> Z.M., </w:t>
            </w:r>
            <w:proofErr w:type="spellStart"/>
            <w:r w:rsidR="008D301A" w:rsidRPr="00953F43">
              <w:rPr>
                <w:sz w:val="18"/>
                <w:szCs w:val="18"/>
              </w:rPr>
              <w:t>Obidoska</w:t>
            </w:r>
            <w:proofErr w:type="spellEnd"/>
            <w:r w:rsidR="008D301A" w:rsidRPr="00953F43">
              <w:rPr>
                <w:sz w:val="18"/>
                <w:szCs w:val="18"/>
              </w:rPr>
              <w:t xml:space="preserve"> G., </w:t>
            </w:r>
            <w:proofErr w:type="spellStart"/>
            <w:r w:rsidR="008D301A" w:rsidRPr="00953F43">
              <w:rPr>
                <w:sz w:val="18"/>
                <w:szCs w:val="18"/>
              </w:rPr>
              <w:t>Indeka</w:t>
            </w:r>
            <w:proofErr w:type="spellEnd"/>
            <w:r w:rsidR="008D301A" w:rsidRPr="00953F43">
              <w:rPr>
                <w:sz w:val="18"/>
                <w:szCs w:val="18"/>
              </w:rPr>
              <w:t xml:space="preserve"> L., 2016: Ochrona środowiska – współczesne problemy. Wyd. SGGW</w:t>
            </w:r>
          </w:p>
          <w:p w14:paraId="3FE3538A" w14:textId="2FEDEEFB" w:rsidR="00ED11F9" w:rsidRPr="00953F43" w:rsidRDefault="00ED11F9" w:rsidP="00CD0414">
            <w:pPr>
              <w:spacing w:line="240" w:lineRule="auto"/>
              <w:rPr>
                <w:sz w:val="18"/>
                <w:szCs w:val="18"/>
              </w:rPr>
            </w:pPr>
            <w:r w:rsidRPr="00953F43">
              <w:rPr>
                <w:sz w:val="18"/>
                <w:szCs w:val="18"/>
              </w:rPr>
              <w:t>2.</w:t>
            </w:r>
            <w:r w:rsidR="008D301A" w:rsidRPr="00953F43">
              <w:rPr>
                <w:sz w:val="18"/>
                <w:szCs w:val="18"/>
              </w:rPr>
              <w:t xml:space="preserve">Krótkie wykłady: Ekologia. Pod red. E. </w:t>
            </w:r>
            <w:proofErr w:type="spellStart"/>
            <w:r w:rsidR="008D301A" w:rsidRPr="00953F43">
              <w:rPr>
                <w:sz w:val="18"/>
                <w:szCs w:val="18"/>
              </w:rPr>
              <w:t>Betelejewska</w:t>
            </w:r>
            <w:proofErr w:type="spellEnd"/>
            <w:r w:rsidR="008D301A" w:rsidRPr="00953F43">
              <w:rPr>
                <w:sz w:val="18"/>
                <w:szCs w:val="18"/>
              </w:rPr>
              <w:t>. Wyd. PWN. Warszawa</w:t>
            </w:r>
          </w:p>
          <w:p w14:paraId="0F089F3D" w14:textId="1E72CB10" w:rsidR="00ED11F9" w:rsidRPr="00953F43" w:rsidRDefault="00ED11F9" w:rsidP="00CD0414">
            <w:pPr>
              <w:spacing w:line="240" w:lineRule="auto"/>
              <w:rPr>
                <w:sz w:val="18"/>
                <w:szCs w:val="18"/>
              </w:rPr>
            </w:pPr>
            <w:r w:rsidRPr="00953F43">
              <w:rPr>
                <w:sz w:val="18"/>
                <w:szCs w:val="18"/>
              </w:rPr>
              <w:t>3.</w:t>
            </w:r>
            <w:r w:rsidR="008D301A" w:rsidRPr="00953F43">
              <w:rPr>
                <w:sz w:val="18"/>
                <w:szCs w:val="18"/>
              </w:rPr>
              <w:t xml:space="preserve"> Ochrona środowiska dla inżynierów. Pod red. J. Krystek. Wyd. PWN. Warszawa</w:t>
            </w:r>
          </w:p>
          <w:p w14:paraId="6B45AAE9" w14:textId="6F2467DC" w:rsidR="00ED11F9" w:rsidRPr="00953F43" w:rsidRDefault="00ED11F9" w:rsidP="00953F43">
            <w:pPr>
              <w:spacing w:line="240" w:lineRule="auto"/>
              <w:rPr>
                <w:sz w:val="18"/>
                <w:szCs w:val="18"/>
              </w:rPr>
            </w:pPr>
            <w:r w:rsidRPr="00953F43">
              <w:rPr>
                <w:sz w:val="18"/>
                <w:szCs w:val="18"/>
              </w:rPr>
              <w:t>4.</w:t>
            </w:r>
            <w:r w:rsidR="00953F43">
              <w:rPr>
                <w:sz w:val="18"/>
                <w:szCs w:val="18"/>
              </w:rPr>
              <w:t xml:space="preserve"> Wierzbowski B., Rakoczy B., 2018: Prawo ochrony środowiska. Zagadnienia podstawowe. Wyd. Wolters Kluwer. Warszawa </w:t>
            </w:r>
          </w:p>
        </w:tc>
      </w:tr>
      <w:tr w:rsidR="00ED11F9" w14:paraId="13EA0515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7277D01F" w14:textId="2FB03AF4" w:rsidR="00ED11F9" w:rsidRPr="00B8755F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7978372F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4C8DD1C1" w14:textId="740EF840"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77B4BDBD" w14:textId="77777777" w:rsidR="00ED11F9" w:rsidRDefault="00ED11F9" w:rsidP="00ED11F9">
      <w:pPr>
        <w:rPr>
          <w:sz w:val="16"/>
        </w:rPr>
      </w:pPr>
    </w:p>
    <w:p w14:paraId="6BDFF9B0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5E636CB0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0A7AC2DC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22923762" w14:textId="628024CC" w:rsidR="00ED11F9" w:rsidRPr="00074021" w:rsidRDefault="00953F43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8755F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4D3AC988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274D7DB9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62DCD741" w14:textId="55D3ADC1" w:rsidR="00ED11F9" w:rsidRPr="00074021" w:rsidRDefault="00A63FF7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1,2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635235FA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1265" w14:textId="77777777" w:rsidR="00676F52" w:rsidRDefault="00676F52" w:rsidP="002C0CA5">
      <w:pPr>
        <w:spacing w:line="240" w:lineRule="auto"/>
      </w:pPr>
      <w:r>
        <w:separator/>
      </w:r>
    </w:p>
  </w:endnote>
  <w:endnote w:type="continuationSeparator" w:id="0">
    <w:p w14:paraId="7A351C0C" w14:textId="77777777" w:rsidR="00676F52" w:rsidRDefault="00676F5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8598" w14:textId="77777777" w:rsidR="00676F52" w:rsidRDefault="00676F52" w:rsidP="002C0CA5">
      <w:pPr>
        <w:spacing w:line="240" w:lineRule="auto"/>
      </w:pPr>
      <w:r>
        <w:separator/>
      </w:r>
    </w:p>
  </w:footnote>
  <w:footnote w:type="continuationSeparator" w:id="0">
    <w:p w14:paraId="10E563D8" w14:textId="77777777" w:rsidR="00676F52" w:rsidRDefault="00676F5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A8443F"/>
    <w:multiLevelType w:val="hybridMultilevel"/>
    <w:tmpl w:val="B0A8C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4021"/>
    <w:rsid w:val="000834BC"/>
    <w:rsid w:val="00091F32"/>
    <w:rsid w:val="000A07C1"/>
    <w:rsid w:val="000A5E41"/>
    <w:rsid w:val="000C4232"/>
    <w:rsid w:val="00191EAB"/>
    <w:rsid w:val="001A6062"/>
    <w:rsid w:val="001A6B9B"/>
    <w:rsid w:val="001F65F0"/>
    <w:rsid w:val="00207BBF"/>
    <w:rsid w:val="002C0CA5"/>
    <w:rsid w:val="00316977"/>
    <w:rsid w:val="00341D25"/>
    <w:rsid w:val="0036131B"/>
    <w:rsid w:val="00383AA1"/>
    <w:rsid w:val="003900FB"/>
    <w:rsid w:val="003B680D"/>
    <w:rsid w:val="003E45F0"/>
    <w:rsid w:val="00444161"/>
    <w:rsid w:val="004F0F57"/>
    <w:rsid w:val="004F5168"/>
    <w:rsid w:val="00560804"/>
    <w:rsid w:val="006674DC"/>
    <w:rsid w:val="006765DC"/>
    <w:rsid w:val="00676F52"/>
    <w:rsid w:val="006B4ABF"/>
    <w:rsid w:val="006C766B"/>
    <w:rsid w:val="006D53AE"/>
    <w:rsid w:val="0072568B"/>
    <w:rsid w:val="00735F91"/>
    <w:rsid w:val="00793016"/>
    <w:rsid w:val="007D736E"/>
    <w:rsid w:val="00801EC7"/>
    <w:rsid w:val="00860FAB"/>
    <w:rsid w:val="00896660"/>
    <w:rsid w:val="008C5679"/>
    <w:rsid w:val="008D301A"/>
    <w:rsid w:val="008F7E6F"/>
    <w:rsid w:val="00925376"/>
    <w:rsid w:val="0093211F"/>
    <w:rsid w:val="00953F43"/>
    <w:rsid w:val="00965A2D"/>
    <w:rsid w:val="00966E0B"/>
    <w:rsid w:val="009B21A4"/>
    <w:rsid w:val="009E71F1"/>
    <w:rsid w:val="00A43564"/>
    <w:rsid w:val="00A63FF7"/>
    <w:rsid w:val="00A77DEE"/>
    <w:rsid w:val="00AE32F4"/>
    <w:rsid w:val="00B2721F"/>
    <w:rsid w:val="00B8755F"/>
    <w:rsid w:val="00C27D1A"/>
    <w:rsid w:val="00CD0414"/>
    <w:rsid w:val="00D10B7D"/>
    <w:rsid w:val="00E71BD5"/>
    <w:rsid w:val="00ED11F9"/>
    <w:rsid w:val="00EE4F54"/>
    <w:rsid w:val="00F17173"/>
    <w:rsid w:val="00F50BFC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E8C6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F50BFC"/>
    <w:pPr>
      <w:ind w:left="720"/>
      <w:contextualSpacing/>
    </w:pPr>
  </w:style>
  <w:style w:type="character" w:customStyle="1" w:styleId="hps">
    <w:name w:val="hps"/>
    <w:basedOn w:val="Domylnaczcionkaakapitu"/>
    <w:rsid w:val="008D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4</cp:revision>
  <cp:lastPrinted>2019-03-18T08:34:00Z</cp:lastPrinted>
  <dcterms:created xsi:type="dcterms:W3CDTF">2021-09-19T06:23:00Z</dcterms:created>
  <dcterms:modified xsi:type="dcterms:W3CDTF">2021-09-21T12:24:00Z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